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F56" w:rsidRPr="009F1DB7" w:rsidRDefault="00845F56" w:rsidP="00845F56">
      <w:pPr>
        <w:pStyle w:val="NormaleWeb"/>
        <w:shd w:val="clear" w:color="auto" w:fill="CCCCCC"/>
        <w:jc w:val="both"/>
      </w:pPr>
      <w:r w:rsidRPr="009F1DB7">
        <w:rPr>
          <w:rFonts w:ascii="Arial" w:hAnsi="Arial" w:cs="Arial"/>
          <w:sz w:val="17"/>
          <w:szCs w:val="17"/>
        </w:rPr>
        <w:t xml:space="preserve">La </w:t>
      </w:r>
      <w:hyperlink r:id="rId8" w:history="1">
        <w:r w:rsidRPr="009F1DB7">
          <w:rPr>
            <w:rStyle w:val="Enfasigrassetto"/>
            <w:rFonts w:ascii="Arial" w:hAnsi="Arial" w:cs="Arial"/>
            <w:color w:val="0000FF"/>
            <w:sz w:val="17"/>
            <w:szCs w:val="17"/>
            <w:u w:val="single"/>
          </w:rPr>
          <w:t xml:space="preserve">Fondazione Italiana Accenture </w:t>
        </w:r>
      </w:hyperlink>
      <w:r w:rsidRPr="009F1DB7">
        <w:rPr>
          <w:rFonts w:ascii="Arial" w:hAnsi="Arial" w:cs="Arial"/>
          <w:sz w:val="17"/>
          <w:szCs w:val="17"/>
        </w:rPr>
        <w:t xml:space="preserve">e la </w:t>
      </w:r>
      <w:hyperlink r:id="rId9" w:history="1">
        <w:r w:rsidRPr="009F1DB7">
          <w:rPr>
            <w:rStyle w:val="Enfasigrassetto"/>
            <w:rFonts w:ascii="Arial" w:hAnsi="Arial" w:cs="Arial"/>
            <w:color w:val="0000FF"/>
            <w:sz w:val="17"/>
            <w:szCs w:val="17"/>
            <w:u w:val="single"/>
          </w:rPr>
          <w:t>Fondazione Collegio delle Università Milanesi</w:t>
        </w:r>
      </w:hyperlink>
      <w:r w:rsidRPr="009F1DB7">
        <w:rPr>
          <w:rFonts w:ascii="Arial" w:hAnsi="Arial" w:cs="Arial"/>
          <w:sz w:val="17"/>
          <w:szCs w:val="17"/>
        </w:rPr>
        <w:t xml:space="preserve"> mettono in palio </w:t>
      </w:r>
      <w:r w:rsidRPr="009F1DB7">
        <w:rPr>
          <w:rStyle w:val="Enfasigrassetto"/>
          <w:rFonts w:ascii="Arial" w:hAnsi="Arial" w:cs="Arial"/>
          <w:sz w:val="17"/>
          <w:szCs w:val="17"/>
        </w:rPr>
        <w:t>30 mila euro</w:t>
      </w:r>
      <w:r w:rsidRPr="009F1DB7">
        <w:rPr>
          <w:rFonts w:ascii="Arial" w:hAnsi="Arial" w:cs="Arial"/>
          <w:sz w:val="17"/>
          <w:szCs w:val="17"/>
        </w:rPr>
        <w:t xml:space="preserve"> per realizzare la migliore idea che porti innovazione nell’agricoltura.</w:t>
      </w:r>
    </w:p>
    <w:p w:rsidR="00845F56" w:rsidRPr="009F1DB7" w:rsidRDefault="00845F56" w:rsidP="00845F56">
      <w:pPr>
        <w:pStyle w:val="NormaleWeb"/>
        <w:shd w:val="clear" w:color="auto" w:fill="CCCCCC"/>
      </w:pPr>
      <w:r w:rsidRPr="009F1DB7">
        <w:rPr>
          <w:rFonts w:ascii="Arial" w:hAnsi="Arial" w:cs="Arial"/>
          <w:sz w:val="17"/>
          <w:szCs w:val="17"/>
        </w:rPr>
        <w:t xml:space="preserve">Linfaˢ mira a trovare idee progettuali per creare </w:t>
      </w:r>
      <w:r w:rsidRPr="009F1DB7">
        <w:rPr>
          <w:rStyle w:val="Enfasigrassetto"/>
          <w:rFonts w:ascii="Arial" w:hAnsi="Arial" w:cs="Arial"/>
          <w:sz w:val="17"/>
          <w:szCs w:val="17"/>
        </w:rPr>
        <w:t>occupazione sociale sostenibile</w:t>
      </w:r>
      <w:r w:rsidRPr="009F1DB7">
        <w:rPr>
          <w:rFonts w:ascii="Arial" w:hAnsi="Arial" w:cs="Arial"/>
          <w:sz w:val="17"/>
          <w:szCs w:val="17"/>
        </w:rPr>
        <w:t xml:space="preserve"> tramite nuovi </w:t>
      </w:r>
      <w:r w:rsidRPr="009F1DB7">
        <w:rPr>
          <w:rStyle w:val="Enfasigrassetto"/>
          <w:rFonts w:ascii="Arial" w:hAnsi="Arial" w:cs="Arial"/>
          <w:sz w:val="17"/>
          <w:szCs w:val="17"/>
        </w:rPr>
        <w:t>servizi</w:t>
      </w:r>
      <w:r w:rsidRPr="009F1DB7">
        <w:rPr>
          <w:rFonts w:ascii="Arial" w:hAnsi="Arial" w:cs="Arial"/>
          <w:sz w:val="17"/>
          <w:szCs w:val="17"/>
        </w:rPr>
        <w:t xml:space="preserve"> o </w:t>
      </w:r>
      <w:r w:rsidRPr="009F1DB7">
        <w:rPr>
          <w:rStyle w:val="Enfasigrassetto"/>
          <w:rFonts w:ascii="Arial" w:hAnsi="Arial" w:cs="Arial"/>
          <w:sz w:val="17"/>
          <w:szCs w:val="17"/>
        </w:rPr>
        <w:t>prodotti</w:t>
      </w:r>
      <w:r w:rsidRPr="009F1DB7">
        <w:rPr>
          <w:rFonts w:ascii="Arial" w:hAnsi="Arial" w:cs="Arial"/>
          <w:sz w:val="17"/>
          <w:szCs w:val="17"/>
        </w:rPr>
        <w:t xml:space="preserve"> ad alto contenuto </w:t>
      </w:r>
      <w:r w:rsidRPr="009F1DB7">
        <w:rPr>
          <w:rStyle w:val="Enfasigrassetto"/>
          <w:rFonts w:ascii="Arial" w:hAnsi="Arial" w:cs="Arial"/>
          <w:sz w:val="17"/>
          <w:szCs w:val="17"/>
        </w:rPr>
        <w:t>tecnico</w:t>
      </w:r>
      <w:r w:rsidRPr="009F1DB7">
        <w:rPr>
          <w:rFonts w:ascii="Arial" w:hAnsi="Arial" w:cs="Arial"/>
          <w:sz w:val="17"/>
          <w:szCs w:val="17"/>
        </w:rPr>
        <w:t xml:space="preserve"> e </w:t>
      </w:r>
      <w:r w:rsidRPr="009F1DB7">
        <w:rPr>
          <w:rStyle w:val="Enfasigrassetto"/>
          <w:rFonts w:ascii="Arial" w:hAnsi="Arial" w:cs="Arial"/>
          <w:sz w:val="17"/>
          <w:szCs w:val="17"/>
        </w:rPr>
        <w:t>tecnologico</w:t>
      </w:r>
      <w:r w:rsidRPr="009F1DB7">
        <w:rPr>
          <w:rFonts w:ascii="Arial" w:hAnsi="Arial" w:cs="Arial"/>
          <w:sz w:val="17"/>
          <w:szCs w:val="17"/>
        </w:rPr>
        <w:t xml:space="preserve"> finalizzati alla ricerca di </w:t>
      </w:r>
      <w:r w:rsidRPr="009F1DB7">
        <w:rPr>
          <w:rStyle w:val="Enfasigrassetto"/>
          <w:rFonts w:ascii="Arial" w:hAnsi="Arial" w:cs="Arial"/>
          <w:sz w:val="17"/>
          <w:szCs w:val="17"/>
        </w:rPr>
        <w:t>equilibrio della produzione agro forestale, dell’allevamento, della pesca e dell’</w:t>
      </w:r>
      <w:proofErr w:type="spellStart"/>
      <w:r w:rsidRPr="009F1DB7">
        <w:rPr>
          <w:rStyle w:val="Enfasigrassetto"/>
          <w:rFonts w:ascii="Arial" w:hAnsi="Arial" w:cs="Arial"/>
          <w:sz w:val="17"/>
          <w:szCs w:val="17"/>
        </w:rPr>
        <w:t>itticoltura</w:t>
      </w:r>
      <w:proofErr w:type="spellEnd"/>
      <w:r w:rsidRPr="009F1DB7">
        <w:rPr>
          <w:rStyle w:val="Enfasigrassetto"/>
          <w:rFonts w:ascii="Arial" w:hAnsi="Arial" w:cs="Arial"/>
          <w:sz w:val="17"/>
          <w:szCs w:val="17"/>
        </w:rPr>
        <w:t>. </w:t>
      </w:r>
    </w:p>
    <w:p w:rsidR="009F1DB7" w:rsidRPr="009F1DB7" w:rsidRDefault="00845F56" w:rsidP="009F1DB7">
      <w:pPr>
        <w:pStyle w:val="NormaleWeb"/>
        <w:shd w:val="clear" w:color="auto" w:fill="CCCCCC"/>
        <w:jc w:val="both"/>
        <w:rPr>
          <w:rFonts w:ascii="Arial" w:hAnsi="Arial" w:cs="Arial"/>
          <w:sz w:val="17"/>
          <w:szCs w:val="17"/>
        </w:rPr>
      </w:pPr>
      <w:r w:rsidRPr="009F1DB7">
        <w:rPr>
          <w:rFonts w:ascii="Arial" w:hAnsi="Arial" w:cs="Arial"/>
          <w:sz w:val="17"/>
          <w:szCs w:val="17"/>
        </w:rPr>
        <w:t xml:space="preserve">Il concorso è rivolto ai </w:t>
      </w:r>
      <w:r w:rsidRPr="009F1DB7">
        <w:rPr>
          <w:rStyle w:val="Enfasigrassetto"/>
          <w:rFonts w:ascii="Arial" w:hAnsi="Arial" w:cs="Arial"/>
          <w:sz w:val="17"/>
          <w:szCs w:val="17"/>
        </w:rPr>
        <w:t>laureati Under35</w:t>
      </w:r>
      <w:r w:rsidRPr="009F1DB7">
        <w:rPr>
          <w:rFonts w:ascii="Arial" w:hAnsi="Arial" w:cs="Arial"/>
          <w:sz w:val="17"/>
          <w:szCs w:val="17"/>
        </w:rPr>
        <w:t xml:space="preserve"> e si concluderà il </w:t>
      </w:r>
      <w:r w:rsidRPr="009F1DB7">
        <w:rPr>
          <w:rStyle w:val="Enfasigrassetto"/>
          <w:rFonts w:ascii="Arial" w:hAnsi="Arial" w:cs="Arial"/>
          <w:sz w:val="17"/>
          <w:szCs w:val="17"/>
        </w:rPr>
        <w:t>4 luglio 2013</w:t>
      </w:r>
      <w:r w:rsidRPr="009F1DB7">
        <w:rPr>
          <w:rFonts w:ascii="Arial" w:hAnsi="Arial" w:cs="Arial"/>
          <w:sz w:val="17"/>
          <w:szCs w:val="17"/>
        </w:rPr>
        <w:t xml:space="preserve">. Una giuria sceglierà il progetto più interessante e realizzabile valutando la capacità di prestare attenzione al rispetto della </w:t>
      </w:r>
      <w:r w:rsidRPr="009F1DB7">
        <w:rPr>
          <w:rStyle w:val="Enfasigrassetto"/>
          <w:rFonts w:ascii="Arial" w:hAnsi="Arial" w:cs="Arial"/>
          <w:sz w:val="17"/>
          <w:szCs w:val="17"/>
        </w:rPr>
        <w:t>biodiversità</w:t>
      </w:r>
      <w:r w:rsidRPr="009F1DB7">
        <w:rPr>
          <w:rFonts w:ascii="Arial" w:hAnsi="Arial" w:cs="Arial"/>
          <w:sz w:val="17"/>
          <w:szCs w:val="17"/>
        </w:rPr>
        <w:t xml:space="preserve">, alla </w:t>
      </w:r>
      <w:r w:rsidRPr="009F1DB7">
        <w:rPr>
          <w:rStyle w:val="Enfasigrassetto"/>
          <w:rFonts w:ascii="Arial" w:hAnsi="Arial" w:cs="Arial"/>
          <w:sz w:val="17"/>
          <w:szCs w:val="17"/>
        </w:rPr>
        <w:t>valorizzazione della filiera corta</w:t>
      </w:r>
      <w:r w:rsidRPr="009F1DB7">
        <w:rPr>
          <w:rFonts w:ascii="Arial" w:hAnsi="Arial" w:cs="Arial"/>
          <w:sz w:val="17"/>
          <w:szCs w:val="17"/>
        </w:rPr>
        <w:t xml:space="preserve"> e alla </w:t>
      </w:r>
      <w:r w:rsidRPr="009F1DB7">
        <w:rPr>
          <w:rStyle w:val="Enfasigrassetto"/>
          <w:rFonts w:ascii="Arial" w:hAnsi="Arial" w:cs="Arial"/>
          <w:sz w:val="17"/>
          <w:szCs w:val="17"/>
        </w:rPr>
        <w:t>creazione di nuove competenze lavorative</w:t>
      </w:r>
      <w:r w:rsidRPr="009F1DB7">
        <w:rPr>
          <w:rFonts w:ascii="Arial" w:hAnsi="Arial" w:cs="Arial"/>
          <w:sz w:val="17"/>
          <w:szCs w:val="17"/>
        </w:rPr>
        <w:t>.</w:t>
      </w:r>
    </w:p>
    <w:p w:rsidR="009F1DB7" w:rsidRPr="009F1DB7" w:rsidRDefault="009F1DB7" w:rsidP="009F1DB7">
      <w:pPr>
        <w:pStyle w:val="NormaleWeb"/>
        <w:shd w:val="clear" w:color="auto" w:fill="CCCCCC"/>
        <w:jc w:val="both"/>
        <w:rPr>
          <w:rFonts w:ascii="Arial" w:hAnsi="Arial" w:cs="Arial"/>
          <w:sz w:val="17"/>
          <w:szCs w:val="17"/>
        </w:rPr>
      </w:pPr>
      <w:r w:rsidRPr="009F1DB7">
        <w:rPr>
          <w:rFonts w:ascii="TitilliumText22LRegular" w:hAnsi="TitilliumText22LRegular"/>
          <w:color w:val="464646"/>
          <w:sz w:val="17"/>
          <w:szCs w:val="17"/>
        </w:rPr>
        <w:t xml:space="preserve"> </w:t>
      </w:r>
      <w:r w:rsidRPr="009F1DB7">
        <w:rPr>
          <w:rFonts w:ascii="Arial" w:hAnsi="Arial" w:cs="Arial"/>
          <w:sz w:val="17"/>
          <w:szCs w:val="17"/>
        </w:rPr>
        <w:t xml:space="preserve">I fondi verranno stanziati per il progetto che verrà ritenuto maggiormente capace di realizzare servizi e/o prodotti per la ricerca dell’equilibrio di produzione nei settori agro-forestale, allevamento, pesca e </w:t>
      </w:r>
      <w:proofErr w:type="spellStart"/>
      <w:r w:rsidRPr="009F1DB7">
        <w:rPr>
          <w:rFonts w:ascii="Arial" w:hAnsi="Arial" w:cs="Arial"/>
          <w:sz w:val="17"/>
          <w:szCs w:val="17"/>
        </w:rPr>
        <w:t>itticoltura</w:t>
      </w:r>
      <w:proofErr w:type="spellEnd"/>
      <w:r w:rsidRPr="009F1DB7">
        <w:rPr>
          <w:rFonts w:ascii="Arial" w:hAnsi="Arial" w:cs="Arial"/>
          <w:sz w:val="17"/>
          <w:szCs w:val="17"/>
        </w:rPr>
        <w:t xml:space="preserve"> con molta attenzione alla sostenibilità dello sviluppo, al rispetto della biodiversità, alla valorizzazione della filiera corta e all’uso della tecnologia.</w:t>
      </w:r>
    </w:p>
    <w:p w:rsidR="009F1DB7" w:rsidRPr="009F1DB7" w:rsidRDefault="009F1DB7" w:rsidP="009F1DB7">
      <w:pPr>
        <w:pStyle w:val="NormaleWeb"/>
        <w:shd w:val="clear" w:color="auto" w:fill="CCCCCC"/>
        <w:jc w:val="both"/>
        <w:rPr>
          <w:rFonts w:ascii="Arial" w:hAnsi="Arial" w:cs="Arial"/>
          <w:sz w:val="17"/>
          <w:szCs w:val="17"/>
        </w:rPr>
      </w:pPr>
      <w:r w:rsidRPr="009F1DB7">
        <w:rPr>
          <w:rFonts w:ascii="Arial" w:hAnsi="Arial" w:cs="Arial"/>
          <w:sz w:val="17"/>
          <w:szCs w:val="17"/>
        </w:rPr>
        <w:t xml:space="preserve">L’obiettivo di questa </w:t>
      </w:r>
      <w:proofErr w:type="spellStart"/>
      <w:r w:rsidRPr="009F1DB7">
        <w:rPr>
          <w:rFonts w:ascii="Arial" w:hAnsi="Arial" w:cs="Arial"/>
          <w:sz w:val="17"/>
          <w:szCs w:val="17"/>
        </w:rPr>
        <w:t>Call</w:t>
      </w:r>
      <w:proofErr w:type="spellEnd"/>
      <w:r w:rsidRPr="009F1DB7">
        <w:rPr>
          <w:rFonts w:ascii="Arial" w:hAnsi="Arial" w:cs="Arial"/>
          <w:sz w:val="17"/>
          <w:szCs w:val="17"/>
        </w:rPr>
        <w:t xml:space="preserve"> è trovare idee progettuali capaci di creare nuove opportunità di occupazione sociale sostenibile e che:</w:t>
      </w:r>
    </w:p>
    <w:p w:rsidR="009F1DB7" w:rsidRPr="009F1DB7" w:rsidRDefault="009F1DB7" w:rsidP="009F1DB7">
      <w:pPr>
        <w:pStyle w:val="NormaleWeb"/>
        <w:numPr>
          <w:ilvl w:val="0"/>
          <w:numId w:val="4"/>
        </w:numPr>
        <w:shd w:val="clear" w:color="auto" w:fill="CCCCCC"/>
        <w:jc w:val="both"/>
        <w:rPr>
          <w:rFonts w:ascii="Arial" w:hAnsi="Arial" w:cs="Arial"/>
          <w:sz w:val="17"/>
          <w:szCs w:val="17"/>
        </w:rPr>
      </w:pPr>
      <w:r w:rsidRPr="009F1DB7">
        <w:rPr>
          <w:rFonts w:ascii="Arial" w:hAnsi="Arial" w:cs="Arial"/>
          <w:sz w:val="17"/>
          <w:szCs w:val="17"/>
        </w:rPr>
        <w:t xml:space="preserve">siano nuove e originali; </w:t>
      </w:r>
    </w:p>
    <w:p w:rsidR="009F1DB7" w:rsidRPr="009F1DB7" w:rsidRDefault="009F1DB7" w:rsidP="009F1DB7">
      <w:pPr>
        <w:pStyle w:val="NormaleWeb"/>
        <w:numPr>
          <w:ilvl w:val="0"/>
          <w:numId w:val="4"/>
        </w:numPr>
        <w:shd w:val="clear" w:color="auto" w:fill="CCCCCC"/>
        <w:jc w:val="both"/>
        <w:rPr>
          <w:rFonts w:ascii="Arial" w:hAnsi="Arial" w:cs="Arial"/>
          <w:sz w:val="17"/>
          <w:szCs w:val="17"/>
        </w:rPr>
      </w:pPr>
      <w:r w:rsidRPr="009F1DB7">
        <w:rPr>
          <w:rFonts w:ascii="Arial" w:hAnsi="Arial" w:cs="Arial"/>
          <w:sz w:val="17"/>
          <w:szCs w:val="17"/>
        </w:rPr>
        <w:t xml:space="preserve">siano realizzabili ed economicamente sostenibili; </w:t>
      </w:r>
    </w:p>
    <w:p w:rsidR="009F1DB7" w:rsidRPr="009F1DB7" w:rsidRDefault="009F1DB7" w:rsidP="009F1DB7">
      <w:pPr>
        <w:pStyle w:val="NormaleWeb"/>
        <w:numPr>
          <w:ilvl w:val="0"/>
          <w:numId w:val="4"/>
        </w:numPr>
        <w:shd w:val="clear" w:color="auto" w:fill="CCCCCC"/>
        <w:jc w:val="both"/>
        <w:rPr>
          <w:rFonts w:ascii="Arial" w:hAnsi="Arial" w:cs="Arial"/>
          <w:sz w:val="17"/>
          <w:szCs w:val="17"/>
        </w:rPr>
      </w:pPr>
      <w:r w:rsidRPr="009F1DB7">
        <w:rPr>
          <w:rFonts w:ascii="Arial" w:hAnsi="Arial" w:cs="Arial"/>
          <w:sz w:val="17"/>
          <w:szCs w:val="17"/>
        </w:rPr>
        <w:t xml:space="preserve">siano sostenibili nel loro impatto ambientale; </w:t>
      </w:r>
    </w:p>
    <w:p w:rsidR="009F1DB7" w:rsidRDefault="009F1DB7" w:rsidP="00845F56">
      <w:pPr>
        <w:pStyle w:val="NormaleWeb"/>
        <w:numPr>
          <w:ilvl w:val="0"/>
          <w:numId w:val="4"/>
        </w:numPr>
        <w:shd w:val="clear" w:color="auto" w:fill="CCCCCC"/>
        <w:jc w:val="both"/>
        <w:rPr>
          <w:rFonts w:ascii="Arial" w:hAnsi="Arial" w:cs="Arial"/>
          <w:sz w:val="17"/>
          <w:szCs w:val="17"/>
        </w:rPr>
      </w:pPr>
      <w:r w:rsidRPr="009F1DB7">
        <w:rPr>
          <w:rFonts w:ascii="Arial" w:hAnsi="Arial" w:cs="Arial"/>
          <w:sz w:val="17"/>
          <w:szCs w:val="17"/>
        </w:rPr>
        <w:t>consentano, se possibile, la graduale aggregazione di altri soggetti (organizzazioni non profit o organ</w:t>
      </w:r>
      <w:r>
        <w:rPr>
          <w:rFonts w:ascii="Arial" w:hAnsi="Arial" w:cs="Arial"/>
          <w:sz w:val="17"/>
          <w:szCs w:val="17"/>
        </w:rPr>
        <w:t>izzazioni pubbliche e private).</w:t>
      </w:r>
      <w:r w:rsidRPr="009F1DB7">
        <w:rPr>
          <w:rFonts w:ascii="Arial" w:hAnsi="Arial" w:cs="Arial"/>
          <w:sz w:val="17"/>
          <w:szCs w:val="17"/>
        </w:rPr>
        <w:t xml:space="preserve">  </w:t>
      </w:r>
    </w:p>
    <w:p w:rsidR="00845F56" w:rsidRPr="009F1DB7" w:rsidRDefault="009F1DB7" w:rsidP="009F1DB7">
      <w:pPr>
        <w:pStyle w:val="NormaleWeb"/>
        <w:shd w:val="clear" w:color="auto" w:fill="CCCCCC"/>
        <w:ind w:left="720"/>
        <w:jc w:val="both"/>
        <w:rPr>
          <w:rFonts w:ascii="Arial" w:hAnsi="Arial" w:cs="Arial"/>
          <w:sz w:val="17"/>
          <w:szCs w:val="17"/>
        </w:rPr>
      </w:pPr>
      <w:r w:rsidRPr="009F1DB7">
        <w:rPr>
          <w:rFonts w:ascii="Arial" w:hAnsi="Arial" w:cs="Arial"/>
          <w:sz w:val="17"/>
          <w:szCs w:val="17"/>
        </w:rPr>
        <w:t>P</w:t>
      </w:r>
      <w:r w:rsidR="00845F56" w:rsidRPr="009F1DB7">
        <w:rPr>
          <w:rFonts w:ascii="Arial" w:hAnsi="Arial" w:cs="Arial"/>
          <w:sz w:val="17"/>
          <w:szCs w:val="17"/>
        </w:rPr>
        <w:t>er info : http://www.ideatre60.it/le-idee-accadono/post/linfa-le-idee-nuove-fanno-agricoltura-sostenibile-</w:t>
      </w:r>
    </w:p>
    <w:p w:rsidR="00F93634" w:rsidRDefault="00F93634" w:rsidP="00F93634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3300"/>
          <w:sz w:val="24"/>
          <w:szCs w:val="24"/>
        </w:rPr>
      </w:pPr>
    </w:p>
    <w:sectPr w:rsidR="00F93634" w:rsidSect="008A79D7">
      <w:headerReference w:type="default" r:id="rId10"/>
      <w:footerReference w:type="defaul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5F80" w:rsidRDefault="00635F80" w:rsidP="00B74F78">
      <w:pPr>
        <w:spacing w:after="0" w:line="240" w:lineRule="auto"/>
      </w:pPr>
      <w:r>
        <w:separator/>
      </w:r>
    </w:p>
  </w:endnote>
  <w:endnote w:type="continuationSeparator" w:id="0">
    <w:p w:rsidR="00635F80" w:rsidRDefault="00635F80" w:rsidP="00B74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tilliumText22LRegula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78" w:rsidRDefault="00B74F78">
    <w:pPr>
      <w:pStyle w:val="Pidipagin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RC                                                                                                                     ENTE PARCO NAZIONALE DELLA SILA</w:t>
    </w:r>
    <w:r>
      <w:rPr>
        <w:rFonts w:asciiTheme="majorHAnsi" w:hAnsiTheme="majorHAnsi"/>
      </w:rPr>
      <w:ptab w:relativeTo="margin" w:alignment="right" w:leader="none"/>
    </w:r>
  </w:p>
  <w:p w:rsidR="00B74F78" w:rsidRDefault="00B74F7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5F80" w:rsidRDefault="00635F80" w:rsidP="00B74F78">
      <w:pPr>
        <w:spacing w:after="0" w:line="240" w:lineRule="auto"/>
      </w:pPr>
      <w:r>
        <w:separator/>
      </w:r>
    </w:p>
  </w:footnote>
  <w:footnote w:type="continuationSeparator" w:id="0">
    <w:p w:rsidR="00635F80" w:rsidRDefault="00635F80" w:rsidP="00B74F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625"/>
      <w:gridCol w:w="9243"/>
    </w:tblGrid>
    <w:tr w:rsidR="00B74F78" w:rsidTr="00AD7CA2">
      <w:sdt>
        <w:sdtPr>
          <w:rPr>
            <w:color w:val="FFFFFF" w:themeColor="background1"/>
          </w:rPr>
          <w:alias w:val="Data"/>
          <w:id w:val="77625188"/>
          <w:placeholder>
            <w:docPart w:val="7CA0980D2DA746EC99F88267A8E8E1D3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d MMMM yyyy"/>
            <w:lid w:val="it-IT"/>
            <w:storeMappedDataAs w:val="dateTime"/>
            <w:calendar w:val="gregorian"/>
          </w:date>
        </w:sdtPr>
        <w:sdtContent>
          <w:tc>
            <w:tcPr>
              <w:tcW w:w="274" w:type="pct"/>
              <w:tcBorders>
                <w:bottom w:val="single" w:sz="4" w:space="0" w:color="943634" w:themeColor="accent2" w:themeShade="BF"/>
              </w:tcBorders>
              <w:shd w:val="clear" w:color="auto" w:fill="943634" w:themeFill="accent2" w:themeFillShade="BF"/>
              <w:vAlign w:val="bottom"/>
            </w:tcPr>
            <w:p w:rsidR="00B74F78" w:rsidRDefault="00845F56" w:rsidP="00B74F78">
              <w:pPr>
                <w:pStyle w:val="Intestazione"/>
                <w:jc w:val="right"/>
                <w:rPr>
                  <w:color w:val="FFFFFF" w:themeColor="background1"/>
                </w:rPr>
              </w:pPr>
              <w:r>
                <w:rPr>
                  <w:color w:val="FFFFFF" w:themeColor="background1"/>
                </w:rPr>
                <w:t>n.22</w:t>
              </w:r>
            </w:p>
          </w:tc>
        </w:sdtContent>
      </w:sdt>
      <w:tc>
        <w:tcPr>
          <w:tcW w:w="4726" w:type="pct"/>
          <w:tcBorders>
            <w:bottom w:val="single" w:sz="4" w:space="0" w:color="auto"/>
          </w:tcBorders>
          <w:vAlign w:val="bottom"/>
        </w:tcPr>
        <w:p w:rsidR="00845F56" w:rsidRPr="00845F56" w:rsidRDefault="00845F56" w:rsidP="00845F56">
          <w:pPr>
            <w:pStyle w:val="Titolo1"/>
            <w:shd w:val="clear" w:color="auto" w:fill="CCCCCC"/>
          </w:pPr>
          <w:r w:rsidRPr="00845F56">
            <w:t>Linfaˢ</w:t>
          </w:r>
          <w:r w:rsidRPr="00845F56">
            <w:rPr>
              <w:rFonts w:ascii="Cambria" w:hAnsi="Cambria" w:cs="Cambria"/>
            </w:rPr>
            <w:t>: Le Idee Nuove Fanno Agricoltura Sostenibile</w:t>
          </w:r>
          <w:r w:rsidRPr="00845F56">
            <w:t xml:space="preserve"> </w:t>
          </w:r>
        </w:p>
        <w:p w:rsidR="00B74F78" w:rsidRPr="00702D94" w:rsidRDefault="00B74F78" w:rsidP="00702D94">
          <w:pPr>
            <w:pStyle w:val="Default"/>
          </w:pPr>
        </w:p>
      </w:tc>
    </w:tr>
  </w:tbl>
  <w:p w:rsidR="00B74F78" w:rsidRDefault="00B74F78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80136E"/>
    <w:multiLevelType w:val="multilevel"/>
    <w:tmpl w:val="34F4C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2D2D94"/>
    <w:multiLevelType w:val="hybridMultilevel"/>
    <w:tmpl w:val="6FF2FA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522A51"/>
    <w:multiLevelType w:val="hybridMultilevel"/>
    <w:tmpl w:val="C46CDA3A"/>
    <w:lvl w:ilvl="0" w:tplc="3226494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6F6484"/>
    <w:multiLevelType w:val="hybridMultilevel"/>
    <w:tmpl w:val="7690126E"/>
    <w:lvl w:ilvl="0" w:tplc="B114D66C">
      <w:start w:val="1"/>
      <w:numFmt w:val="bullet"/>
      <w:lvlText w:val="-"/>
      <w:lvlJc w:val="left"/>
      <w:pPr>
        <w:ind w:left="1080" w:hanging="360"/>
      </w:pPr>
      <w:rPr>
        <w:rFonts w:ascii="Calibri-Bold" w:eastAsiaTheme="minorHAnsi" w:hAnsi="Calibri-Bold" w:cs="Calibri-Bold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4F78"/>
    <w:rsid w:val="000807FD"/>
    <w:rsid w:val="00100AC1"/>
    <w:rsid w:val="00146FA7"/>
    <w:rsid w:val="001E49C7"/>
    <w:rsid w:val="001F0235"/>
    <w:rsid w:val="002575E7"/>
    <w:rsid w:val="0039343B"/>
    <w:rsid w:val="004B57FC"/>
    <w:rsid w:val="004E2CC7"/>
    <w:rsid w:val="004E2CDE"/>
    <w:rsid w:val="00515F77"/>
    <w:rsid w:val="0057674A"/>
    <w:rsid w:val="00635F80"/>
    <w:rsid w:val="00702D94"/>
    <w:rsid w:val="007106A4"/>
    <w:rsid w:val="00733ABD"/>
    <w:rsid w:val="007908C4"/>
    <w:rsid w:val="00824ECE"/>
    <w:rsid w:val="00845F56"/>
    <w:rsid w:val="00857DFE"/>
    <w:rsid w:val="008A3CDD"/>
    <w:rsid w:val="008A79D7"/>
    <w:rsid w:val="009E33AF"/>
    <w:rsid w:val="009F1DB7"/>
    <w:rsid w:val="00AD7CA2"/>
    <w:rsid w:val="00B51C66"/>
    <w:rsid w:val="00B74F78"/>
    <w:rsid w:val="00B875B2"/>
    <w:rsid w:val="00BA3F2E"/>
    <w:rsid w:val="00C772EE"/>
    <w:rsid w:val="00D24544"/>
    <w:rsid w:val="00D53B14"/>
    <w:rsid w:val="00D972E5"/>
    <w:rsid w:val="00E342A9"/>
    <w:rsid w:val="00E90C55"/>
    <w:rsid w:val="00EC7634"/>
    <w:rsid w:val="00F93634"/>
    <w:rsid w:val="00FD6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79D7"/>
  </w:style>
  <w:style w:type="paragraph" w:styleId="Titolo1">
    <w:name w:val="heading 1"/>
    <w:basedOn w:val="Normale"/>
    <w:link w:val="Titolo1Carattere"/>
    <w:uiPriority w:val="9"/>
    <w:qFormat/>
    <w:rsid w:val="00845F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B74F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74F78"/>
  </w:style>
  <w:style w:type="paragraph" w:styleId="Pidipagina">
    <w:name w:val="footer"/>
    <w:basedOn w:val="Normale"/>
    <w:link w:val="PidipaginaCarattere"/>
    <w:uiPriority w:val="99"/>
    <w:unhideWhenUsed/>
    <w:rsid w:val="00B74F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74F7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74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74F78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B74F78"/>
    <w:rPr>
      <w:strike w:val="0"/>
      <w:dstrike w:val="0"/>
      <w:color w:val="2F6C8B"/>
      <w:u w:val="none"/>
      <w:effect w:val="none"/>
    </w:rPr>
  </w:style>
  <w:style w:type="paragraph" w:styleId="Paragrafoelenco">
    <w:name w:val="List Paragraph"/>
    <w:basedOn w:val="Normale"/>
    <w:uiPriority w:val="34"/>
    <w:qFormat/>
    <w:rsid w:val="0039343B"/>
    <w:pPr>
      <w:ind w:left="720"/>
      <w:contextualSpacing/>
    </w:pPr>
  </w:style>
  <w:style w:type="paragraph" w:customStyle="1" w:styleId="Default">
    <w:name w:val="Default"/>
    <w:rsid w:val="00702D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845F56"/>
    <w:rPr>
      <w:b/>
      <w:bCs/>
    </w:rPr>
  </w:style>
  <w:style w:type="paragraph" w:styleId="NormaleWeb">
    <w:name w:val="Normal (Web)"/>
    <w:basedOn w:val="Normale"/>
    <w:uiPriority w:val="99"/>
    <w:unhideWhenUsed/>
    <w:rsid w:val="00845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845F56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9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6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82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8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895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823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4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2687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1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11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29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127520">
                          <w:marLeft w:val="0"/>
                          <w:marRight w:val="10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262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5" w:color="86C8D9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3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559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0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69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88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640383">
                          <w:marLeft w:val="0"/>
                          <w:marRight w:val="10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16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5" w:color="86C8D9"/>
                                <w:right w:val="none" w:sz="0" w:space="0" w:color="auto"/>
                              </w:divBdr>
                              <w:divsChild>
                                <w:div w:id="12609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98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3665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7068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39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2760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387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16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2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9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0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59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217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279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17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3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9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33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767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609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998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ndazioneaccenture.it/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llegiodimilano.it/web/guest/home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CA0980D2DA746EC99F88267A8E8E1D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4FBBE21-3651-4A18-9ECF-E8C568FFFA1A}"/>
      </w:docPartPr>
      <w:docPartBody>
        <w:p w:rsidR="003C5BED" w:rsidRDefault="00E238F9" w:rsidP="00E238F9">
          <w:pPr>
            <w:pStyle w:val="7CA0980D2DA746EC99F88267A8E8E1D3"/>
          </w:pPr>
          <w:r>
            <w:rPr>
              <w:color w:val="FFFFFF" w:themeColor="background1"/>
            </w:rPr>
            <w:t>[Selezionare la data]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tilliumText22LRegula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hyphenationZone w:val="283"/>
  <w:characterSpacingControl w:val="doNotCompress"/>
  <w:compat>
    <w:useFELayout/>
  </w:compat>
  <w:rsids>
    <w:rsidRoot w:val="00E238F9"/>
    <w:rsid w:val="00006B71"/>
    <w:rsid w:val="000751A4"/>
    <w:rsid w:val="002D3C96"/>
    <w:rsid w:val="003B53A4"/>
    <w:rsid w:val="003C5BED"/>
    <w:rsid w:val="003E23BF"/>
    <w:rsid w:val="004C495D"/>
    <w:rsid w:val="00642BA4"/>
    <w:rsid w:val="007252DC"/>
    <w:rsid w:val="00D52B7C"/>
    <w:rsid w:val="00E238F9"/>
    <w:rsid w:val="00EB359C"/>
    <w:rsid w:val="00EE4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C5BE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7CA0980D2DA746EC99F88267A8E8E1D3">
    <w:name w:val="7CA0980D2DA746EC99F88267A8E8E1D3"/>
    <w:rsid w:val="00E238F9"/>
  </w:style>
  <w:style w:type="paragraph" w:customStyle="1" w:styleId="9BE73307958D4E6CAE6140718943E6D1">
    <w:name w:val="9BE73307958D4E6CAE6140718943E6D1"/>
    <w:rsid w:val="00E238F9"/>
  </w:style>
  <w:style w:type="paragraph" w:customStyle="1" w:styleId="736ACD25510A42308AB0F065A7222E85">
    <w:name w:val="736ACD25510A42308AB0F065A7222E85"/>
    <w:rsid w:val="00E238F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n.22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FONDO PER L’OCCUPAZIONE GIOVANILENELLA GREEN ECONOMYavviso ministero dell’ambiente “</vt:lpstr>
    </vt:vector>
  </TitlesOfParts>
  <Company/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FONDO PER L’OCCUPAZIONE GIOVANILENELLA GREEN ECONOMYavviso ministero dell’ambiente “</dc:title>
  <dc:subject/>
  <dc:creator>pc</dc:creator>
  <cp:keywords/>
  <dc:description/>
  <cp:lastModifiedBy>pc</cp:lastModifiedBy>
  <cp:revision>17</cp:revision>
  <cp:lastPrinted>2013-02-12T10:47:00Z</cp:lastPrinted>
  <dcterms:created xsi:type="dcterms:W3CDTF">2013-02-06T08:02:00Z</dcterms:created>
  <dcterms:modified xsi:type="dcterms:W3CDTF">2013-06-11T10:42:00Z</dcterms:modified>
</cp:coreProperties>
</file>